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F7" w:rsidRDefault="000B6FF7"/>
    <w:p w:rsidR="000B6FF7" w:rsidRDefault="005B70EF">
      <w:r>
        <w:rPr>
          <w:b/>
          <w:bCs/>
          <w:sz w:val="29"/>
          <w:szCs w:val="29"/>
        </w:rPr>
        <w:t xml:space="preserve">Scarica il software </w:t>
      </w:r>
      <w:proofErr w:type="spellStart"/>
      <w:r>
        <w:rPr>
          <w:b/>
          <w:bCs/>
          <w:sz w:val="29"/>
          <w:szCs w:val="29"/>
        </w:rPr>
        <w:t>Blumatica</w:t>
      </w:r>
      <w:proofErr w:type="spellEnd"/>
      <w:r>
        <w:rPr>
          <w:b/>
          <w:bCs/>
          <w:sz w:val="29"/>
          <w:szCs w:val="29"/>
        </w:rPr>
        <w:t xml:space="preserve"> Corrispettivi OP   per il calcolo dei corrispettivi  </w:t>
      </w:r>
      <w:r w:rsidR="00DA676F">
        <w:rPr>
          <w:b/>
          <w:bCs/>
          <w:sz w:val="29"/>
          <w:szCs w:val="29"/>
        </w:rPr>
        <w:t>DM 17/06/2016</w:t>
      </w:r>
      <w:bookmarkStart w:id="0" w:name="_GoBack"/>
      <w:bookmarkEnd w:id="0"/>
    </w:p>
    <w:p w:rsidR="00534F4C" w:rsidRDefault="00DA676F">
      <w:hyperlink r:id="rId5" w:history="1">
        <w:r w:rsidR="000B6FF7" w:rsidRPr="002A2396">
          <w:rPr>
            <w:rStyle w:val="Collegamentoipertestuale"/>
          </w:rPr>
          <w:t>https://www.blumatica.it/blumatica_corrispettiviop.asp</w:t>
        </w:r>
      </w:hyperlink>
    </w:p>
    <w:p w:rsidR="000B6FF7" w:rsidRDefault="000B6FF7">
      <w:r>
        <w:rPr>
          <w:noProof/>
          <w:lang w:eastAsia="it-IT"/>
        </w:rPr>
        <w:drawing>
          <wp:inline distT="0" distB="0" distL="0" distR="0">
            <wp:extent cx="5909310" cy="1562735"/>
            <wp:effectExtent l="0" t="0" r="0" b="0"/>
            <wp:docPr id="1" name="Immagine 1" descr="corrispettivi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ispettivi 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F7" w:rsidRDefault="000B6FF7" w:rsidP="000B6FF7">
      <w:pPr>
        <w:jc w:val="both"/>
        <w:rPr>
          <w:b/>
          <w:bCs/>
          <w:sz w:val="29"/>
          <w:szCs w:val="29"/>
        </w:rPr>
      </w:pPr>
      <w:proofErr w:type="spellStart"/>
      <w:r>
        <w:rPr>
          <w:b/>
          <w:bCs/>
          <w:sz w:val="29"/>
          <w:szCs w:val="29"/>
        </w:rPr>
        <w:t>Blumatica</w:t>
      </w:r>
      <w:proofErr w:type="spellEnd"/>
      <w:r>
        <w:rPr>
          <w:b/>
          <w:bCs/>
          <w:sz w:val="29"/>
          <w:szCs w:val="29"/>
        </w:rPr>
        <w:t xml:space="preserve"> Corrispettivi OP è il software per il calcolo dei corrispettivi</w:t>
      </w:r>
      <w:r>
        <w:rPr>
          <w:b/>
          <w:bCs/>
          <w:sz w:val="29"/>
          <w:szCs w:val="29"/>
        </w:rPr>
        <w:br/>
        <w:t>da porre a base di gara nelle procedure di affidamento di contratti pubblici dei servizi relativi all’architettura ed all’ingegneria di cui al DM 17/06/2016</w:t>
      </w:r>
      <w:r>
        <w:rPr>
          <w:b/>
          <w:bCs/>
          <w:sz w:val="29"/>
          <w:szCs w:val="29"/>
        </w:rPr>
        <w:br/>
        <w:t xml:space="preserve">(in vigore dal 27/07/2016) ed alle indicazioni dei Consigli Nazionali di Ingegneri, Architetti e Geologi. </w:t>
      </w:r>
    </w:p>
    <w:p w:rsidR="000B6FF7" w:rsidRDefault="000B6FF7" w:rsidP="000B6FF7">
      <w:pPr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Comprende l'aggiornamento per i progetti "SIA"</w:t>
      </w:r>
      <w:r>
        <w:rPr>
          <w:b/>
          <w:bCs/>
          <w:sz w:val="29"/>
          <w:szCs w:val="29"/>
        </w:rPr>
        <w:br/>
        <w:t xml:space="preserve">(Servizi Ingegneria e Architettura - </w:t>
      </w:r>
      <w:proofErr w:type="spellStart"/>
      <w:r>
        <w:rPr>
          <w:b/>
          <w:bCs/>
          <w:sz w:val="29"/>
          <w:szCs w:val="29"/>
        </w:rPr>
        <w:t>D.Lgs.</w:t>
      </w:r>
      <w:proofErr w:type="spellEnd"/>
      <w:r>
        <w:rPr>
          <w:b/>
          <w:bCs/>
          <w:sz w:val="29"/>
          <w:szCs w:val="29"/>
        </w:rPr>
        <w:t xml:space="preserve"> n. 50 del 18/04/2016)</w:t>
      </w:r>
      <w:r>
        <w:rPr>
          <w:b/>
          <w:bCs/>
          <w:sz w:val="29"/>
          <w:szCs w:val="29"/>
        </w:rPr>
        <w:br/>
        <w:t>secondo le indicazioni del CNI.</w:t>
      </w:r>
    </w:p>
    <w:p w:rsidR="000B6FF7" w:rsidRDefault="000B6FF7"/>
    <w:sectPr w:rsidR="000B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7"/>
    <w:rsid w:val="000B6FF7"/>
    <w:rsid w:val="00534F4C"/>
    <w:rsid w:val="005B70EF"/>
    <w:rsid w:val="00D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6F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6F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lumatica.it/blumatica_corrispettivio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2</cp:revision>
  <dcterms:created xsi:type="dcterms:W3CDTF">2017-03-08T16:54:00Z</dcterms:created>
  <dcterms:modified xsi:type="dcterms:W3CDTF">2017-03-08T17:09:00Z</dcterms:modified>
</cp:coreProperties>
</file>