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6E" w:rsidRDefault="00777E6E" w:rsidP="00777E6E">
      <w:pPr>
        <w:spacing w:after="0" w:line="0" w:lineRule="atLeast"/>
      </w:pPr>
      <w:r>
        <w:rPr>
          <w:noProof/>
          <w:lang w:eastAsia="it-IT"/>
        </w:rPr>
        <w:drawing>
          <wp:inline distT="0" distB="0" distL="0" distR="0">
            <wp:extent cx="655320" cy="9213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21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381250" cy="320675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5E02" w:rsidRDefault="00A45E02" w:rsidP="00777E6E">
      <w:pPr>
        <w:spacing w:after="0" w:line="0" w:lineRule="atLeast"/>
      </w:pPr>
    </w:p>
    <w:p w:rsidR="00791056" w:rsidRDefault="00A45E02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  <w:r>
        <w:rPr>
          <w:noProof/>
          <w:lang w:eastAsia="it-IT"/>
        </w:rPr>
        <w:drawing>
          <wp:inline distT="0" distB="0" distL="0" distR="0" wp14:anchorId="05F05E95" wp14:editId="71693CD0">
            <wp:extent cx="6120130" cy="890905"/>
            <wp:effectExtent l="0" t="0" r="0" b="4445"/>
            <wp:docPr id="1" name="Immagine 1" descr="H:\A_Consiglio Ordine  2013-2014-2015-2016-2017\5_A_Formazione Anno 2017\1_A_LABORATORIO DI PROGETTAZIONE E DIREZIONE DEI LAVORI\NUOVI LOGHI CFT e  INARSVILUPPO\Logo inarsviluppo per fiera dell'edili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_Consiglio Ordine  2013-2014-2015-2016-2017\5_A_Formazione Anno 2017\1_A_LABORATORIO DI PROGETTAZIONE E DIREZIONE DEI LAVORI\NUOVI LOGHI CFT e  INARSVILUPPO\Logo inarsviluppo per fiera dell'ediliz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AE" w:rsidRDefault="002228AE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</w:p>
    <w:p w:rsidR="00791056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32"/>
        </w:rPr>
      </w:pPr>
      <w:r w:rsidRPr="002228AE">
        <w:rPr>
          <w:rFonts w:ascii="Arial Narrow" w:eastAsia="Calibri" w:hAnsi="Arial Narrow" w:cs="Times New Roman"/>
          <w:b/>
          <w:bCs/>
          <w:sz w:val="32"/>
        </w:rPr>
        <w:t xml:space="preserve">LABORATORI  DI PROGETTAZIONE E DIREZIONE DEI LAVORI </w:t>
      </w:r>
    </w:p>
    <w:p w:rsidR="00DC098B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28"/>
        </w:rPr>
      </w:pPr>
      <w:r w:rsidRPr="002228AE">
        <w:rPr>
          <w:rFonts w:ascii="Arial Narrow" w:eastAsia="Calibri" w:hAnsi="Arial Narrow" w:cs="Times New Roman"/>
          <w:b/>
          <w:bCs/>
          <w:sz w:val="28"/>
        </w:rPr>
        <w:t>(PRATICA   PROFESSIONALE E PROCEDURE EDILIZIE).</w:t>
      </w:r>
    </w:p>
    <w:p w:rsidR="00DA11F8" w:rsidRDefault="00DA11F8" w:rsidP="002228AE">
      <w:pPr>
        <w:tabs>
          <w:tab w:val="left" w:pos="426"/>
        </w:tabs>
        <w:spacing w:after="0" w:line="240" w:lineRule="auto"/>
        <w:ind w:right="-1"/>
        <w:outlineLvl w:val="0"/>
        <w:rPr>
          <w:rFonts w:ascii="Arial Narrow" w:hAnsi="Arial Narrow"/>
          <w:color w:val="000000"/>
        </w:rPr>
      </w:pPr>
    </w:p>
    <w:p w:rsidR="00DA11F8" w:rsidRPr="000C6FA0" w:rsidRDefault="00DA11F8" w:rsidP="00791056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  <w:sz w:val="8"/>
        </w:rPr>
      </w:pPr>
    </w:p>
    <w:p w:rsidR="007316BA" w:rsidRPr="001944B7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843F06"/>
        </w:rPr>
      </w:pPr>
      <w:r w:rsidRPr="001944B7">
        <w:rPr>
          <w:rFonts w:ascii="Arial Narrow" w:hAnsi="Arial Narrow"/>
          <w:b/>
          <w:color w:val="843F06"/>
        </w:rPr>
        <w:t>LABORATORIO N.3:</w:t>
      </w:r>
    </w:p>
    <w:p w:rsidR="007316BA" w:rsidRDefault="007316BA" w:rsidP="007316BA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</w:rPr>
      </w:pPr>
    </w:p>
    <w:p w:rsidR="007316BA" w:rsidRPr="003526B6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LA CERTIFICAZIONE ENERGETICA DEGLI EDIFICI – IL PROGETTO DI EFFICIENZA ENERGETICA – LA NOMINA DEL CERTIFICATORE</w:t>
      </w:r>
    </w:p>
    <w:p w:rsidR="007316BA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p w:rsidR="007316BA" w:rsidRPr="00BF239D" w:rsidRDefault="007316BA" w:rsidP="007316BA">
      <w:pPr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Legge di riferimento:  </w:t>
      </w:r>
      <w:hyperlink r:id="rId11" w:tooltip="Legge principale sulla certificazione energetica" w:history="1">
        <w:proofErr w:type="spellStart"/>
        <w:r w:rsidRPr="00BF239D">
          <w:rPr>
            <w:rFonts w:ascii="Arial Narrow" w:hAnsi="Arial Narrow"/>
            <w:color w:val="000000"/>
          </w:rPr>
          <w:t>DLgs</w:t>
        </w:r>
        <w:proofErr w:type="spellEnd"/>
        <w:r w:rsidRPr="00BF239D">
          <w:rPr>
            <w:rFonts w:ascii="Arial Narrow" w:hAnsi="Arial Narrow"/>
            <w:color w:val="000000"/>
          </w:rPr>
          <w:t>. 192/05</w:t>
        </w:r>
      </w:hyperlink>
      <w:r>
        <w:rPr>
          <w:rFonts w:ascii="Arial Narrow" w:hAnsi="Arial Narrow"/>
          <w:color w:val="000000"/>
        </w:rPr>
        <w:t xml:space="preserve"> e </w:t>
      </w:r>
      <w:proofErr w:type="spellStart"/>
      <w:r>
        <w:rPr>
          <w:rFonts w:ascii="Arial Narrow" w:hAnsi="Arial Narrow"/>
          <w:color w:val="000000"/>
        </w:rPr>
        <w:t>s.m.i.</w:t>
      </w:r>
      <w:proofErr w:type="spellEnd"/>
      <w:r>
        <w:rPr>
          <w:rFonts w:ascii="Arial Narrow" w:hAnsi="Arial Narrow"/>
          <w:color w:val="000000"/>
        </w:rPr>
        <w:t xml:space="preserve">  -</w:t>
      </w:r>
      <w:r w:rsidRPr="00BF239D">
        <w:rPr>
          <w:rFonts w:ascii="Arial Narrow" w:hAnsi="Arial Narrow"/>
          <w:color w:val="000000"/>
        </w:rPr>
        <w:t xml:space="preserve"> </w:t>
      </w:r>
      <w:hyperlink r:id="rId12" w:tooltip="26/06/2009 linee guida certificazione energetica" w:history="1">
        <w:r w:rsidRPr="00BF239D">
          <w:rPr>
            <w:rFonts w:ascii="Arial Narrow" w:hAnsi="Arial Narrow"/>
            <w:bCs/>
            <w:color w:val="000000"/>
          </w:rPr>
          <w:t>D.M. 26/06/2015</w:t>
        </w:r>
      </w:hyperlink>
      <w:r w:rsidRPr="00BF239D">
        <w:rPr>
          <w:rFonts w:ascii="Arial Narrow" w:hAnsi="Arial Narrow"/>
          <w:color w:val="000000"/>
        </w:rPr>
        <w:t xml:space="preserve"> </w:t>
      </w:r>
      <w:r>
        <w:rPr>
          <w:rFonts w:ascii="Arial Narrow" w:hAnsi="Arial Narrow"/>
          <w:color w:val="000000"/>
        </w:rPr>
        <w:t xml:space="preserve"> - D</w:t>
      </w:r>
      <w:r w:rsidRPr="00BF239D">
        <w:rPr>
          <w:rFonts w:ascii="Arial Narrow" w:hAnsi="Arial Narrow"/>
          <w:color w:val="000000"/>
        </w:rPr>
        <w:t xml:space="preserve">ecreto legislativo </w:t>
      </w:r>
      <w:r>
        <w:rPr>
          <w:rFonts w:ascii="Arial Narrow" w:hAnsi="Arial Narrow"/>
          <w:color w:val="000000"/>
        </w:rPr>
        <w:t xml:space="preserve">n. </w:t>
      </w:r>
      <w:r w:rsidRPr="00BF239D">
        <w:rPr>
          <w:rFonts w:ascii="Arial Narrow" w:hAnsi="Arial Narrow"/>
          <w:color w:val="000000"/>
        </w:rPr>
        <w:t>28 del 3 marzo 201</w:t>
      </w:r>
      <w:r>
        <w:rPr>
          <w:rFonts w:ascii="Arial Narrow" w:hAnsi="Arial Narrow"/>
          <w:color w:val="000000"/>
        </w:rPr>
        <w:t>1.</w:t>
      </w:r>
    </w:p>
    <w:p w:rsidR="007316BA" w:rsidRPr="000C6FA0" w:rsidRDefault="007316BA" w:rsidP="007316BA">
      <w:pPr>
        <w:jc w:val="both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Problematiche: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</w:t>
      </w:r>
      <w:r>
        <w:rPr>
          <w:rFonts w:ascii="Arial Narrow" w:hAnsi="Arial Narrow"/>
          <w:color w:val="000000"/>
          <w:sz w:val="20"/>
        </w:rPr>
        <w:t xml:space="preserve">Quando fare l’Attestato di Prestazione Energetica (APE)?  </w:t>
      </w:r>
    </w:p>
    <w:p w:rsidR="007316BA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>
        <w:rPr>
          <w:rFonts w:ascii="Arial Narrow" w:hAnsi="Arial Narrow"/>
          <w:color w:val="000000"/>
          <w:sz w:val="20"/>
        </w:rPr>
        <w:t>_Chi può svolgere la funzione di certificatore energetico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>
        <w:rPr>
          <w:rFonts w:ascii="Arial Narrow" w:hAnsi="Arial Narrow"/>
          <w:color w:val="000000"/>
          <w:sz w:val="20"/>
        </w:rPr>
        <w:t>_In che fase del processo edilizio va nominato il certificatore energetico?</w:t>
      </w:r>
    </w:p>
    <w:p w:rsidR="007316BA" w:rsidRPr="005E7019" w:rsidRDefault="007316BA" w:rsidP="007316BA">
      <w:pPr>
        <w:pStyle w:val="Titolo3"/>
        <w:spacing w:before="0" w:beforeAutospacing="0" w:after="0" w:afterAutospacing="0" w:line="0" w:lineRule="atLeast"/>
        <w:rPr>
          <w:b w:val="0"/>
        </w:rPr>
      </w:pPr>
      <w:r w:rsidRPr="005E7019">
        <w:rPr>
          <w:rFonts w:ascii="Arial Narrow" w:eastAsiaTheme="minorHAnsi" w:hAnsi="Arial Narrow" w:cstheme="minorBidi"/>
          <w:b w:val="0"/>
          <w:bCs w:val="0"/>
          <w:color w:val="000000"/>
          <w:sz w:val="20"/>
          <w:szCs w:val="22"/>
          <w:lang w:eastAsia="en-US"/>
        </w:rPr>
        <w:t>_</w:t>
      </w:r>
      <w:r w:rsidRPr="005E7019">
        <w:rPr>
          <w:rFonts w:ascii="Arial Narrow" w:eastAsiaTheme="minorHAnsi" w:hAnsi="Arial Narrow" w:cstheme="minorBidi"/>
          <w:b w:val="0"/>
          <w:color w:val="000000"/>
          <w:sz w:val="20"/>
          <w:szCs w:val="22"/>
          <w:lang w:eastAsia="en-US"/>
        </w:rPr>
        <w:t>Che cos’è un AQE</w:t>
      </w:r>
      <w:r w:rsidRPr="005E7019">
        <w:rPr>
          <w:rFonts w:ascii="Arial Narrow" w:eastAsiaTheme="minorHAnsi" w:hAnsi="Arial Narrow" w:cstheme="minorBidi"/>
          <w:b w:val="0"/>
          <w:bCs w:val="0"/>
          <w:color w:val="000000"/>
          <w:sz w:val="20"/>
          <w:szCs w:val="22"/>
          <w:lang w:eastAsia="en-US"/>
        </w:rPr>
        <w:t xml:space="preserve"> (</w:t>
      </w:r>
      <w:r>
        <w:rPr>
          <w:rFonts w:ascii="Arial Narrow" w:eastAsiaTheme="minorHAnsi" w:hAnsi="Arial Narrow" w:cstheme="minorBidi"/>
          <w:b w:val="0"/>
          <w:bCs w:val="0"/>
          <w:color w:val="000000"/>
          <w:sz w:val="20"/>
          <w:szCs w:val="22"/>
          <w:lang w:eastAsia="en-US"/>
        </w:rPr>
        <w:t>A</w:t>
      </w:r>
      <w:r w:rsidRPr="005E7019">
        <w:rPr>
          <w:rFonts w:ascii="Arial Narrow" w:eastAsiaTheme="minorHAnsi" w:hAnsi="Arial Narrow" w:cstheme="minorBidi"/>
          <w:b w:val="0"/>
          <w:bCs w:val="0"/>
          <w:color w:val="000000"/>
          <w:sz w:val="20"/>
          <w:szCs w:val="22"/>
          <w:lang w:eastAsia="en-US"/>
        </w:rPr>
        <w:t>ttestato di qualificazione energetica)</w:t>
      </w:r>
      <w:r>
        <w:rPr>
          <w:rFonts w:ascii="Arial Narrow" w:eastAsiaTheme="minorHAnsi" w:hAnsi="Arial Narrow" w:cstheme="minorBidi"/>
          <w:b w:val="0"/>
          <w:bCs w:val="0"/>
          <w:color w:val="000000"/>
          <w:sz w:val="20"/>
          <w:szCs w:val="22"/>
          <w:lang w:eastAsia="en-US"/>
        </w:rPr>
        <w:t>?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_C</w:t>
      </w:r>
      <w:r>
        <w:rPr>
          <w:rFonts w:ascii="Arial Narrow" w:hAnsi="Arial Narrow"/>
          <w:color w:val="000000"/>
          <w:sz w:val="20"/>
        </w:rPr>
        <w:t>hi può rilasciare l’AQE?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</w:t>
      </w:r>
      <w:r>
        <w:rPr>
          <w:rFonts w:ascii="Arial Narrow" w:hAnsi="Arial Narrow"/>
          <w:color w:val="000000"/>
          <w:sz w:val="20"/>
        </w:rPr>
        <w:t xml:space="preserve">ndo l’edificio progettato deve essere integrato con fonti di energia rinnovabili? 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_Quali responsabilità si assume il </w:t>
      </w:r>
      <w:r>
        <w:rPr>
          <w:rFonts w:ascii="Arial Narrow" w:hAnsi="Arial Narrow"/>
          <w:color w:val="000000"/>
          <w:sz w:val="20"/>
        </w:rPr>
        <w:t>Certificatore Energetico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_Quali responsabilità si assume il </w:t>
      </w:r>
      <w:r>
        <w:rPr>
          <w:rFonts w:ascii="Arial Narrow" w:hAnsi="Arial Narrow"/>
          <w:color w:val="000000"/>
          <w:sz w:val="20"/>
        </w:rPr>
        <w:t>Progettista dell’opera in mancanza del rispetto dei requisiti energetici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</w:t>
      </w:r>
      <w:r>
        <w:rPr>
          <w:rFonts w:ascii="Arial Narrow" w:hAnsi="Arial Narrow"/>
          <w:color w:val="000000"/>
          <w:sz w:val="20"/>
        </w:rPr>
        <w:t xml:space="preserve">e </w:t>
      </w:r>
      <w:r w:rsidRPr="000C6FA0">
        <w:rPr>
          <w:rFonts w:ascii="Arial Narrow" w:hAnsi="Arial Narrow"/>
          <w:color w:val="000000"/>
          <w:sz w:val="20"/>
        </w:rPr>
        <w:t xml:space="preserve"> </w:t>
      </w:r>
      <w:r>
        <w:rPr>
          <w:rFonts w:ascii="Arial Narrow" w:hAnsi="Arial Narrow"/>
          <w:color w:val="000000"/>
          <w:sz w:val="20"/>
        </w:rPr>
        <w:t>categoria energetica assegnare ai nuovi edifici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7316BA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</w:rPr>
      </w:pPr>
    </w:p>
    <w:p w:rsidR="007316BA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  <w:proofErr w:type="spellStart"/>
      <w:r>
        <w:rPr>
          <w:rFonts w:ascii="Arial Narrow" w:hAnsi="Arial Narrow"/>
          <w:color w:val="000000"/>
        </w:rPr>
        <w:t>Question</w:t>
      </w:r>
      <w:proofErr w:type="spellEnd"/>
      <w:r>
        <w:rPr>
          <w:rFonts w:ascii="Arial Narrow" w:hAnsi="Arial Narrow"/>
          <w:color w:val="000000"/>
        </w:rPr>
        <w:t xml:space="preserve"> time</w:t>
      </w:r>
    </w:p>
    <w:p w:rsidR="007316BA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</w:rPr>
      </w:pPr>
    </w:p>
    <w:p w:rsidR="007316BA" w:rsidRPr="000C6FA0" w:rsidRDefault="007316BA" w:rsidP="007316BA">
      <w:pPr>
        <w:tabs>
          <w:tab w:val="left" w:pos="426"/>
        </w:tabs>
        <w:spacing w:after="0" w:line="0" w:lineRule="atLeast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Docente principale di riferimento: </w:t>
      </w:r>
      <w:r>
        <w:rPr>
          <w:rFonts w:ascii="Arial Narrow" w:hAnsi="Arial Narrow"/>
          <w:color w:val="000000"/>
          <w:sz w:val="20"/>
        </w:rPr>
        <w:t>Progettisti esperti .</w:t>
      </w:r>
    </w:p>
    <w:p w:rsidR="007316BA" w:rsidRPr="00A375E1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8041"/>
      </w:tblGrid>
      <w:tr w:rsidR="007316BA" w:rsidRPr="00A336F5" w:rsidTr="00127D30">
        <w:trPr>
          <w:jc w:val="center"/>
        </w:trPr>
        <w:tc>
          <w:tcPr>
            <w:tcW w:w="1738" w:type="dxa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N.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039" w:type="dxa"/>
            <w:shd w:val="clear" w:color="auto" w:fill="C4BC96"/>
            <w:vAlign w:val="center"/>
          </w:tcPr>
          <w:p w:rsidR="007316BA" w:rsidRPr="00A7528E" w:rsidRDefault="007316BA" w:rsidP="00127D3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ARGOMENTO PROFESSIONALE</w:t>
            </w:r>
            <w:r w:rsidRPr="00A7528E">
              <w:rPr>
                <w:rFonts w:ascii="Arial" w:hAnsi="Arial" w:cs="Arial"/>
                <w:b/>
                <w:color w:val="000000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EDILIZIA</w:t>
            </w:r>
          </w:p>
        </w:tc>
      </w:tr>
    </w:tbl>
    <w:p w:rsidR="007316BA" w:rsidRPr="00A375E1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639"/>
        <w:gridCol w:w="1402"/>
        <w:gridCol w:w="866"/>
        <w:gridCol w:w="1238"/>
        <w:gridCol w:w="1314"/>
        <w:gridCol w:w="665"/>
        <w:gridCol w:w="185"/>
        <w:gridCol w:w="1732"/>
      </w:tblGrid>
      <w:tr w:rsidR="007316BA" w:rsidRPr="00A336F5" w:rsidTr="00127D30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color w:val="000000"/>
                <w:sz w:val="16"/>
                <w:szCs w:val="20"/>
              </w:rPr>
              <w:br w:type="page"/>
            </w: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TIPO DI FORMAZIONE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DATA PROGRAMMATA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ORARIO DI SVOLGIMENTO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ORE 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CREDITI FORMAT.</w:t>
            </w:r>
            <w:r>
              <w:rPr>
                <w:rFonts w:ascii="Arial" w:hAnsi="Arial" w:cs="Arial"/>
                <w:b/>
                <w:color w:val="000000"/>
                <w:sz w:val="14"/>
                <w:szCs w:val="20"/>
              </w:rPr>
              <w:t xml:space="preserve"> </w:t>
            </w: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(**)</w:t>
            </w:r>
          </w:p>
        </w:tc>
      </w:tr>
      <w:tr w:rsidR="007316BA" w:rsidRPr="00A336F5" w:rsidTr="00127D30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A375E1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LABORATORIO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20 Febbraio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201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Orario</w:t>
            </w:r>
          </w:p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15.30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19.30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0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proofErr w:type="spellStart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Cfp</w:t>
            </w:r>
            <w:proofErr w:type="spellEnd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FFFFFF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2"/>
                <w:szCs w:val="20"/>
              </w:rPr>
            </w:pPr>
          </w:p>
          <w:p w:rsidR="007316BA" w:rsidRPr="00413693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TITOLO:</w:t>
            </w: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316BA" w:rsidRPr="00BF239D" w:rsidRDefault="007316BA" w:rsidP="00127D30">
            <w:pPr>
              <w:tabs>
                <w:tab w:val="left" w:pos="426"/>
              </w:tabs>
              <w:spacing w:after="0" w:line="240" w:lineRule="auto"/>
              <w:ind w:right="-1"/>
              <w:jc w:val="both"/>
              <w:outlineLvl w:val="0"/>
              <w:rPr>
                <w:rFonts w:ascii="Arial Narrow" w:hAnsi="Arial Narrow"/>
                <w:color w:val="000000"/>
              </w:rPr>
            </w:pPr>
            <w:r w:rsidRPr="00BF239D">
              <w:rPr>
                <w:rFonts w:ascii="Arial Narrow" w:hAnsi="Arial Narrow"/>
                <w:color w:val="000000"/>
              </w:rPr>
              <w:t>LA CERTIFICAZIONE ENERGETICA DEGLI EDIFICI – IL PROGETTO DI EFFICIENZA ENERGETICA – LA NOMINA DEL CERTIFICATORE</w:t>
            </w:r>
          </w:p>
          <w:p w:rsidR="007316BA" w:rsidRPr="00A375E1" w:rsidRDefault="007316BA" w:rsidP="00127D30">
            <w:pPr>
              <w:tabs>
                <w:tab w:val="left" w:pos="426"/>
              </w:tabs>
              <w:spacing w:after="0" w:line="240" w:lineRule="auto"/>
              <w:ind w:right="-1"/>
              <w:jc w:val="both"/>
              <w:outlineLvl w:val="0"/>
              <w:rPr>
                <w:rFonts w:ascii="Arial Narrow" w:hAnsi="Arial Narrow" w:cs="Arial"/>
                <w:color w:val="000000"/>
                <w:sz w:val="20"/>
              </w:rPr>
            </w:pP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DAEEF3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8"/>
                <w:szCs w:val="20"/>
              </w:rPr>
              <w:t>SEDE DI SVOLG.</w:t>
            </w: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DAEEF3"/>
          </w:tcPr>
          <w:p w:rsidR="007316BA" w:rsidRPr="00A375E1" w:rsidRDefault="007316BA" w:rsidP="007316BA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Saletta Hotel Guglielmo – Via A. Tedeschi, 1 – 88100 Catanzaro</w:t>
            </w: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ORGANIZZAZIONE:</w:t>
            </w:r>
          </w:p>
        </w:tc>
        <w:tc>
          <w:tcPr>
            <w:tcW w:w="8041" w:type="dxa"/>
            <w:gridSpan w:val="8"/>
          </w:tcPr>
          <w:p w:rsidR="007316BA" w:rsidRPr="00A375E1" w:rsidRDefault="007316BA" w:rsidP="00127D30">
            <w:pPr>
              <w:spacing w:after="0" w:line="240" w:lineRule="auto"/>
              <w:rPr>
                <w:rFonts w:ascii="Calibri" w:hAnsi="Calibri"/>
                <w:sz w:val="20"/>
                <w:szCs w:val="20"/>
                <w:lang w:eastAsia="it-IT"/>
              </w:rPr>
            </w:pP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</w:tcPr>
          <w:p w:rsidR="007316BA" w:rsidRPr="00A375E1" w:rsidRDefault="007316BA" w:rsidP="00127D30">
            <w:pPr>
              <w:spacing w:after="0" w:line="240" w:lineRule="auto"/>
              <w:ind w:right="-52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</w:tcPr>
          <w:p w:rsidR="007316BA" w:rsidRPr="00A375E1" w:rsidRDefault="007316BA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4"/>
              </w:rPr>
              <w:t xml:space="preserve">Responsabile o coordinatore dell’evento: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>SI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 xml:space="preserve"> </w:t>
            </w: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  <w:vAlign w:val="center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NOTE:</w:t>
            </w:r>
          </w:p>
        </w:tc>
        <w:tc>
          <w:tcPr>
            <w:tcW w:w="2041" w:type="dxa"/>
            <w:gridSpan w:val="2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docenti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4" w:type="dxa"/>
            <w:gridSpan w:val="2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di esperti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dxa"/>
            <w:gridSpan w:val="2"/>
            <w:vAlign w:val="center"/>
          </w:tcPr>
          <w:p w:rsidR="007316BA" w:rsidRPr="00A375E1" w:rsidRDefault="007316BA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Rilascio attestato: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917" w:type="dxa"/>
            <w:gridSpan w:val="2"/>
            <w:vAlign w:val="center"/>
          </w:tcPr>
          <w:p w:rsidR="007316BA" w:rsidRPr="00A375E1" w:rsidRDefault="007316BA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Dibattito finale: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  <w:vAlign w:val="center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7"/>
              </w:rPr>
            </w:pPr>
          </w:p>
        </w:tc>
        <w:tc>
          <w:tcPr>
            <w:tcW w:w="4145" w:type="dxa"/>
            <w:gridSpan w:val="4"/>
            <w:vAlign w:val="center"/>
          </w:tcPr>
          <w:p w:rsidR="007316BA" w:rsidRPr="00A375E1" w:rsidRDefault="007316BA" w:rsidP="00127D30">
            <w:p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Verifica apprend.to (con test a risposta multipla): </w:t>
            </w:r>
            <w:r w:rsidRPr="00A375E1">
              <w:rPr>
                <w:rFonts w:ascii="Arial Narrow" w:hAnsi="Arial Narrow" w:cs="Arial"/>
                <w:b/>
                <w:color w:val="000000"/>
                <w:sz w:val="18"/>
                <w:szCs w:val="20"/>
              </w:rPr>
              <w:t>NO</w:t>
            </w:r>
          </w:p>
        </w:tc>
        <w:tc>
          <w:tcPr>
            <w:tcW w:w="3896" w:type="dxa"/>
            <w:gridSpan w:val="4"/>
            <w:vAlign w:val="center"/>
          </w:tcPr>
          <w:p w:rsidR="007316BA" w:rsidRPr="00A375E1" w:rsidRDefault="007316BA" w:rsidP="00127D30">
            <w:pPr>
              <w:spacing w:after="0" w:line="240" w:lineRule="auto"/>
              <w:ind w:right="-38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Mod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di partecipazione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con contributo spese di </w:t>
            </w:r>
            <w:r w:rsidRPr="00EB409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euro 15,00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/professionista</w:t>
            </w:r>
          </w:p>
        </w:tc>
      </w:tr>
      <w:tr w:rsidR="007316BA" w:rsidRPr="00A336F5" w:rsidTr="00127D30">
        <w:trPr>
          <w:jc w:val="center"/>
        </w:trPr>
        <w:tc>
          <w:tcPr>
            <w:tcW w:w="1739" w:type="dxa"/>
            <w:vAlign w:val="center"/>
          </w:tcPr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6"/>
                <w:szCs w:val="17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17"/>
              </w:rPr>
              <w:t>ORGANIZZAZIONE:</w:t>
            </w:r>
          </w:p>
          <w:p w:rsidR="007316BA" w:rsidRPr="00A375E1" w:rsidRDefault="007316BA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</w:tc>
        <w:tc>
          <w:tcPr>
            <w:tcW w:w="4145" w:type="dxa"/>
            <w:gridSpan w:val="4"/>
            <w:vAlign w:val="center"/>
          </w:tcPr>
          <w:p w:rsidR="007316BA" w:rsidRPr="00A375E1" w:rsidRDefault="007316BA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20"/>
              </w:rPr>
              <w:t xml:space="preserve">INARSVILUPPO </w:t>
            </w:r>
          </w:p>
        </w:tc>
        <w:tc>
          <w:tcPr>
            <w:tcW w:w="3896" w:type="dxa"/>
            <w:gridSpan w:val="4"/>
            <w:vAlign w:val="center"/>
          </w:tcPr>
          <w:p w:rsidR="007316BA" w:rsidRPr="00A375E1" w:rsidRDefault="007316BA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Consegna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mat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. didattico: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NO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(formato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digit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.)</w:t>
            </w:r>
          </w:p>
        </w:tc>
      </w:tr>
    </w:tbl>
    <w:p w:rsidR="00791056" w:rsidRDefault="007316BA" w:rsidP="007316BA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  <w:proofErr w:type="spellStart"/>
      <w:r w:rsidRPr="00286296">
        <w:rPr>
          <w:rFonts w:ascii="Arial Narrow" w:hAnsi="Arial Narrow" w:cs="Arial"/>
          <w:color w:val="000000"/>
          <w:sz w:val="16"/>
          <w:szCs w:val="20"/>
        </w:rPr>
        <w:t>C</w:t>
      </w:r>
      <w:r>
        <w:rPr>
          <w:rFonts w:ascii="Arial Narrow" w:hAnsi="Arial Narrow" w:cs="Arial"/>
          <w:color w:val="000000"/>
          <w:sz w:val="16"/>
          <w:szCs w:val="20"/>
        </w:rPr>
        <w:t>ft</w:t>
      </w:r>
      <w:proofErr w:type="spellEnd"/>
      <w:r w:rsidRPr="00286296">
        <w:rPr>
          <w:rFonts w:ascii="Arial Narrow" w:hAnsi="Arial Narrow" w:cs="Arial"/>
          <w:color w:val="000000"/>
          <w:sz w:val="16"/>
          <w:szCs w:val="20"/>
        </w:rPr>
        <w:t xml:space="preserve">    (**): Crediti formativi indicativi, da sottoporre a valutazione </w:t>
      </w:r>
      <w:r>
        <w:rPr>
          <w:rFonts w:ascii="Arial Narrow" w:hAnsi="Arial Narrow" w:cs="Arial"/>
          <w:color w:val="000000"/>
          <w:sz w:val="16"/>
          <w:szCs w:val="20"/>
        </w:rPr>
        <w:t>da parte degli Ordini e Collegi professionali</w:t>
      </w:r>
      <w:bookmarkStart w:id="0" w:name="_GoBack"/>
      <w:bookmarkEnd w:id="0"/>
    </w:p>
    <w:sectPr w:rsidR="00791056" w:rsidSect="00A45E02">
      <w:headerReference w:type="default" r:id="rId13"/>
      <w:footerReference w:type="default" r:id="rId14"/>
      <w:pgSz w:w="11906" w:h="16838"/>
      <w:pgMar w:top="534" w:right="113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091" w:rsidRDefault="00293091" w:rsidP="00DC098B">
      <w:pPr>
        <w:spacing w:after="0" w:line="240" w:lineRule="auto"/>
      </w:pPr>
      <w:r>
        <w:separator/>
      </w:r>
    </w:p>
  </w:endnote>
  <w:endnote w:type="continuationSeparator" w:id="0">
    <w:p w:rsidR="00293091" w:rsidRDefault="00293091" w:rsidP="00DC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Pidipagina"/>
    </w:pPr>
  </w:p>
  <w:p w:rsidR="00DC098B" w:rsidRDefault="00DC09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091" w:rsidRDefault="00293091" w:rsidP="00DC098B">
      <w:pPr>
        <w:spacing w:after="0" w:line="240" w:lineRule="auto"/>
      </w:pPr>
      <w:r>
        <w:separator/>
      </w:r>
    </w:p>
  </w:footnote>
  <w:footnote w:type="continuationSeparator" w:id="0">
    <w:p w:rsidR="00293091" w:rsidRDefault="00293091" w:rsidP="00DC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Intestazione"/>
    </w:pPr>
    <w:r>
      <w:t xml:space="preserve"> </w:t>
    </w:r>
  </w:p>
  <w:p w:rsidR="00DC098B" w:rsidRDefault="00DC09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39FF"/>
    <w:multiLevelType w:val="multilevel"/>
    <w:tmpl w:val="6F5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3F4D2A"/>
    <w:multiLevelType w:val="hybridMultilevel"/>
    <w:tmpl w:val="C534E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F3"/>
    <w:rsid w:val="00061A64"/>
    <w:rsid w:val="00075730"/>
    <w:rsid w:val="000C6FA0"/>
    <w:rsid w:val="00106ECF"/>
    <w:rsid w:val="0011686E"/>
    <w:rsid w:val="00141C27"/>
    <w:rsid w:val="00162B76"/>
    <w:rsid w:val="00167D8E"/>
    <w:rsid w:val="001944B7"/>
    <w:rsid w:val="001D1E60"/>
    <w:rsid w:val="002228AE"/>
    <w:rsid w:val="00223A76"/>
    <w:rsid w:val="00266866"/>
    <w:rsid w:val="00273AE6"/>
    <w:rsid w:val="00293091"/>
    <w:rsid w:val="003402AD"/>
    <w:rsid w:val="003526B6"/>
    <w:rsid w:val="00425C0F"/>
    <w:rsid w:val="0044017D"/>
    <w:rsid w:val="00477C77"/>
    <w:rsid w:val="004A6348"/>
    <w:rsid w:val="00516559"/>
    <w:rsid w:val="005973A2"/>
    <w:rsid w:val="005E4356"/>
    <w:rsid w:val="005E7019"/>
    <w:rsid w:val="0064204D"/>
    <w:rsid w:val="007316BA"/>
    <w:rsid w:val="00762393"/>
    <w:rsid w:val="00777E6E"/>
    <w:rsid w:val="0078269A"/>
    <w:rsid w:val="00791056"/>
    <w:rsid w:val="00866B5D"/>
    <w:rsid w:val="009502A2"/>
    <w:rsid w:val="00961542"/>
    <w:rsid w:val="009E384A"/>
    <w:rsid w:val="00A04118"/>
    <w:rsid w:val="00A2565A"/>
    <w:rsid w:val="00A45E02"/>
    <w:rsid w:val="00AA28F0"/>
    <w:rsid w:val="00AB48F3"/>
    <w:rsid w:val="00BE47AE"/>
    <w:rsid w:val="00BF239D"/>
    <w:rsid w:val="00C001B4"/>
    <w:rsid w:val="00C03107"/>
    <w:rsid w:val="00C81F7E"/>
    <w:rsid w:val="00D15F48"/>
    <w:rsid w:val="00D95E4C"/>
    <w:rsid w:val="00DA11F8"/>
    <w:rsid w:val="00DC098B"/>
    <w:rsid w:val="00DC6368"/>
    <w:rsid w:val="00EA314E"/>
    <w:rsid w:val="00EB409A"/>
    <w:rsid w:val="00F02A35"/>
    <w:rsid w:val="00F557B8"/>
    <w:rsid w:val="00F8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ertificato-energetico.it/articoli/leggi-normativ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settiegatti.eu/info/norme/statali/2005_0192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20</vt:i4>
      </vt:variant>
    </vt:vector>
  </HeadingPairs>
  <TitlesOfParts>
    <vt:vector size="21" baseType="lpstr">
      <vt:lpstr/>
      <vt:lpstr/>
      <vt:lpstr/>
      <vt:lpstr>LABORATORIO N.2:</vt:lpstr>
      <vt:lpstr/>
      <vt:lpstr>REQUISITI IGIENICO SANITARI DELLE COSTRUZIONI</vt:lpstr>
      <vt:lpstr>Problematiche:</vt:lpstr>
      <vt:lpstr>_Quale Tipo di opere sottoporre a parere preventivo dell’ASP??</vt:lpstr>
      <vt:lpstr>_Quali opere possono essere autocertificate?</vt:lpstr>
      <vt:lpstr>_Quali controlli?</vt:lpstr>
      <vt:lpstr>_Come redigere una relazione sugli aspetti igienico sanitari?</vt:lpstr>
      <vt:lpstr>_Quali effetti produce la mancanza di Autorizzazione Sanitaria?</vt:lpstr>
      <vt:lpstr>_Quali responsabilità si assume il Progettista dell’opera?</vt:lpstr>
      <vt:lpstr/>
      <vt:lpstr>Question time</vt:lpstr>
      <vt:lpstr/>
      <vt:lpstr>Docente principale di riferimento: Liberi Professionisti Esperti o Dirigente ASP</vt:lpstr>
      <vt:lpstr/>
      <vt:lpstr/>
      <vt:lpstr>Cft    (**): Crediti formativi indicativi, da sottoporre a valutazione degli Ord</vt:lpstr>
      <vt:lpstr/>
    </vt:vector>
  </TitlesOfParts>
  <Company>Hewlett-Packard Company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Pino</cp:lastModifiedBy>
  <cp:revision>4</cp:revision>
  <cp:lastPrinted>2017-02-23T05:23:00Z</cp:lastPrinted>
  <dcterms:created xsi:type="dcterms:W3CDTF">2017-03-08T16:42:00Z</dcterms:created>
  <dcterms:modified xsi:type="dcterms:W3CDTF">2017-03-08T16:43:00Z</dcterms:modified>
</cp:coreProperties>
</file>